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527D2F" w:rsidRPr="00DC0A23" w:rsidRDefault="00527D2F" w:rsidP="00527D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B910A4" w:rsidRPr="002C4794" w:rsidRDefault="00B910A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6A4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ОП.03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6A47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Теория электросвязи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A47EB" w:rsidRPr="006A47EB" w:rsidRDefault="006A47EB" w:rsidP="006A47EB">
      <w:pPr>
        <w:pStyle w:val="a3"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A47EB">
        <w:rPr>
          <w:rFonts w:ascii="Times New Roman" w:hAnsi="Times New Roman" w:cs="Times New Roman"/>
          <w:sz w:val="28"/>
          <w:szCs w:val="28"/>
        </w:rPr>
        <w:t>применять основные законы электрических цепей</w:t>
      </w:r>
      <w:proofErr w:type="gramStart"/>
      <w:r w:rsidRPr="006A4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7EB">
        <w:rPr>
          <w:rFonts w:ascii="Times New Roman" w:hAnsi="Times New Roman" w:cs="Times New Roman"/>
          <w:sz w:val="28"/>
          <w:szCs w:val="28"/>
        </w:rPr>
        <w:t>учитывать на практике свойства цепей;</w:t>
      </w:r>
    </w:p>
    <w:p w:rsidR="006A47EB" w:rsidRPr="006A47EB" w:rsidRDefault="006A47EB" w:rsidP="006A47EB">
      <w:pPr>
        <w:pStyle w:val="a3"/>
        <w:numPr>
          <w:ilvl w:val="0"/>
          <w:numId w:val="1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A47EB">
        <w:rPr>
          <w:rFonts w:ascii="Times New Roman" w:hAnsi="Times New Roman" w:cs="Times New Roman"/>
          <w:sz w:val="28"/>
          <w:szCs w:val="28"/>
        </w:rPr>
        <w:t>различать непрерывные (аналоговые) и дискретные (цифровые) сигналы, рассчитывать их параметры.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6A47EB" w:rsidRPr="006A47EB" w:rsidRDefault="006A47EB" w:rsidP="006A47EB">
      <w:pPr>
        <w:pStyle w:val="a3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A47EB">
        <w:rPr>
          <w:rFonts w:ascii="Times New Roman" w:hAnsi="Times New Roman" w:cs="Times New Roman"/>
          <w:sz w:val="28"/>
          <w:szCs w:val="28"/>
        </w:rPr>
        <w:t>классификацию каналов и линий связи</w:t>
      </w:r>
      <w:proofErr w:type="gramStart"/>
      <w:r w:rsidRPr="006A4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7EB">
        <w:rPr>
          <w:rFonts w:ascii="Times New Roman" w:hAnsi="Times New Roman" w:cs="Times New Roman"/>
          <w:sz w:val="28"/>
          <w:szCs w:val="28"/>
        </w:rPr>
        <w:t>видов сигналов и их спектров;</w:t>
      </w:r>
    </w:p>
    <w:p w:rsidR="00527D2F" w:rsidRPr="006A47EB" w:rsidRDefault="006A47EB" w:rsidP="006A47EB">
      <w:pPr>
        <w:pStyle w:val="a3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A47EB">
        <w:rPr>
          <w:rFonts w:ascii="Times New Roman" w:hAnsi="Times New Roman" w:cs="Times New Roman"/>
          <w:sz w:val="28"/>
          <w:szCs w:val="28"/>
        </w:rPr>
        <w:t>кодирование сигналов и преобразование частоты.</w:t>
      </w:r>
    </w:p>
    <w:p w:rsidR="00527D2F" w:rsidRPr="00527D2F" w:rsidRDefault="008640DA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527D2F" w:rsidRPr="00527D2F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65B8B" w:rsidRPr="002C4794" w:rsidRDefault="00865B8B" w:rsidP="00865B8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65B8B" w:rsidRPr="006A47EB" w:rsidRDefault="00865B8B" w:rsidP="006A47EB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 w:rsidR="006A47EB"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DF571E"/>
    <w:multiLevelType w:val="hybridMultilevel"/>
    <w:tmpl w:val="E4EA9964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>
    <w:nsid w:val="72B443AA"/>
    <w:multiLevelType w:val="hybridMultilevel"/>
    <w:tmpl w:val="0E74C2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A47EB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02E6B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1555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560-CEE5-47A2-85AC-7A8036E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2020-06-02T06:25:00Z</dcterms:created>
  <dcterms:modified xsi:type="dcterms:W3CDTF">2020-06-02T06:30:00Z</dcterms:modified>
</cp:coreProperties>
</file>