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AB3B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B3B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Энергоснабжение телекоммуникационных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B3BF2" w:rsidRPr="00AB3BF2" w:rsidRDefault="00AB3BF2" w:rsidP="00AB3B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2">
        <w:rPr>
          <w:rFonts w:ascii="Times New Roman" w:hAnsi="Times New Roman" w:cs="Times New Roman"/>
          <w:sz w:val="28"/>
          <w:szCs w:val="28"/>
        </w:rPr>
        <w:t xml:space="preserve">обнаружить и устранить простейшие неисправности в </w:t>
      </w:r>
      <w:proofErr w:type="spellStart"/>
      <w:r w:rsidRPr="00AB3BF2">
        <w:rPr>
          <w:rFonts w:ascii="Times New Roman" w:hAnsi="Times New Roman" w:cs="Times New Roman"/>
          <w:sz w:val="28"/>
          <w:szCs w:val="28"/>
        </w:rPr>
        <w:t>электропитающих</w:t>
      </w:r>
      <w:proofErr w:type="spellEnd"/>
      <w:r w:rsidRPr="00AB3BF2">
        <w:rPr>
          <w:rFonts w:ascii="Times New Roman" w:hAnsi="Times New Roman" w:cs="Times New Roman"/>
          <w:sz w:val="28"/>
          <w:szCs w:val="28"/>
        </w:rPr>
        <w:t xml:space="preserve"> установках;</w:t>
      </w:r>
    </w:p>
    <w:p w:rsidR="00AB3BF2" w:rsidRDefault="00AB3BF2" w:rsidP="00AB3B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2">
        <w:rPr>
          <w:rFonts w:ascii="Times New Roman" w:hAnsi="Times New Roman" w:cs="Times New Roman"/>
          <w:sz w:val="28"/>
          <w:szCs w:val="28"/>
        </w:rPr>
        <w:t>осуществлять мониторинг работоспособности бесперебойных источников питания.</w:t>
      </w:r>
    </w:p>
    <w:p w:rsidR="00AB3BF2" w:rsidRPr="00AB3BF2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BF2" w:rsidRPr="00AB3BF2" w:rsidRDefault="00AB3BF2" w:rsidP="00AB3B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2">
        <w:rPr>
          <w:rFonts w:ascii="Times New Roman" w:hAnsi="Times New Roman" w:cs="Times New Roman"/>
          <w:sz w:val="28"/>
          <w:szCs w:val="28"/>
        </w:rPr>
        <w:t>источники электрической энергии для питания различных устройств, используемых в организации связи;</w:t>
      </w:r>
    </w:p>
    <w:p w:rsidR="00AB3BF2" w:rsidRDefault="00AB3BF2" w:rsidP="00AB3B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F2">
        <w:rPr>
          <w:rFonts w:ascii="Times New Roman" w:hAnsi="Times New Roman" w:cs="Times New Roman"/>
          <w:sz w:val="28"/>
          <w:szCs w:val="28"/>
        </w:rPr>
        <w:t>электроснабжение и системы электропитания организации связи.</w:t>
      </w:r>
    </w:p>
    <w:p w:rsidR="00AB3BF2" w:rsidRPr="00AB3BF2" w:rsidRDefault="00AB3BF2" w:rsidP="00AB3B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5F0D33C2"/>
    <w:multiLevelType w:val="hybridMultilevel"/>
    <w:tmpl w:val="C21C3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F77FD8"/>
    <w:multiLevelType w:val="hybridMultilevel"/>
    <w:tmpl w:val="B34850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D4C23"/>
    <w:rsid w:val="006F4760"/>
    <w:rsid w:val="00720998"/>
    <w:rsid w:val="00724FEB"/>
    <w:rsid w:val="007337DC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3BF2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CF057A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2020-06-02T06:49:00Z</dcterms:created>
  <dcterms:modified xsi:type="dcterms:W3CDTF">2020-06-02T06:51:00Z</dcterms:modified>
</cp:coreProperties>
</file>